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D82B718" w14:textId="62C839CE" w:rsidR="003A04A7" w:rsidRDefault="00A87442" w:rsidP="000A6F5B">
      <w:pPr>
        <w:rPr>
          <w:b/>
          <w:bCs/>
        </w:rPr>
      </w:pPr>
      <w:r>
        <w:rPr>
          <w:rFonts w:hint="eastAsia"/>
          <w:b/>
          <w:bCs/>
        </w:rPr>
        <w:t>総選挙勝利オンライン全国総決起集会への報告</w:t>
      </w:r>
    </w:p>
    <w:p w14:paraId="365E8FB1" w14:textId="7583D12D" w:rsidR="000A6F5B" w:rsidRPr="000A6F5B" w:rsidRDefault="000A6F5B" w:rsidP="000A6F5B">
      <w:pPr>
        <w:jc w:val="right"/>
        <w:rPr>
          <w:b/>
          <w:bCs/>
        </w:rPr>
      </w:pPr>
      <w:r w:rsidRPr="000A6F5B">
        <w:rPr>
          <w:rFonts w:hint="eastAsia"/>
          <w:b/>
          <w:bCs/>
        </w:rPr>
        <w:t>幹部会委員長　志位　和夫</w:t>
      </w:r>
    </w:p>
    <w:p w14:paraId="34B8A7FC" w14:textId="52F4728B" w:rsidR="003A04A7" w:rsidRDefault="003537E1" w:rsidP="003537E1">
      <w:pPr>
        <w:rPr>
          <w:b/>
          <w:bCs/>
          <w:bdr w:val="single" w:sz="4" w:space="0" w:color="auto"/>
        </w:rPr>
      </w:pPr>
      <w:r w:rsidRPr="000A6F5B">
        <w:rPr>
          <w:rFonts w:hint="eastAsia"/>
          <w:b/>
          <w:bCs/>
          <w:bdr w:val="single" w:sz="4" w:space="0" w:color="auto"/>
        </w:rPr>
        <w:t>一、</w:t>
      </w:r>
      <w:r w:rsidR="00072D01" w:rsidRPr="000A6F5B">
        <w:rPr>
          <w:rFonts w:hint="eastAsia"/>
          <w:b/>
          <w:bCs/>
          <w:bdr w:val="single" w:sz="4" w:space="0" w:color="auto"/>
        </w:rPr>
        <w:t>総選挙を勝ち抜く日本共産党の構えについて</w:t>
      </w:r>
    </w:p>
    <w:p w14:paraId="06DB115F" w14:textId="77777777" w:rsidR="000A6F5B" w:rsidRPr="000A6F5B" w:rsidRDefault="000A6F5B" w:rsidP="003537E1">
      <w:pPr>
        <w:rPr>
          <w:b/>
          <w:bCs/>
          <w:bdr w:val="single" w:sz="4" w:space="0" w:color="auto"/>
        </w:rPr>
      </w:pPr>
    </w:p>
    <w:p w14:paraId="2511AD9C" w14:textId="08E4FE75" w:rsidR="003A04A7" w:rsidRPr="000A6F5B" w:rsidRDefault="000A6F5B" w:rsidP="003537E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3A04A7" w:rsidRPr="000A6F5B">
        <w:rPr>
          <w:rFonts w:hint="eastAsia"/>
          <w:b/>
          <w:bCs/>
        </w:rPr>
        <w:t>３１日投開票――逃げ切りを許さず、攻めに攻めて、攻め落とそう</w:t>
      </w:r>
    </w:p>
    <w:p w14:paraId="04F09462" w14:textId="39D153C9" w:rsidR="003A04A7" w:rsidRPr="000A6F5B" w:rsidRDefault="000A6F5B" w:rsidP="003537E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3A04A7" w:rsidRPr="000A6F5B">
        <w:rPr>
          <w:rFonts w:hint="eastAsia"/>
          <w:b/>
          <w:bCs/>
        </w:rPr>
        <w:t>「安倍・菅直系政治」の本質は明らか――政治を変えるには政権交代が必要</w:t>
      </w:r>
    </w:p>
    <w:p w14:paraId="6C201CDA" w14:textId="1276D900" w:rsidR="003A04A7" w:rsidRPr="000A6F5B" w:rsidRDefault="000A6F5B" w:rsidP="00EA16CF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072D01" w:rsidRPr="000A6F5B">
        <w:rPr>
          <w:rFonts w:hint="eastAsia"/>
          <w:b/>
          <w:bCs/>
        </w:rPr>
        <w:t>活動のテンポと規模を１０倍規模に一気に引き上げ、勝利を必ずつかみとろう</w:t>
      </w:r>
    </w:p>
    <w:p w14:paraId="2A800601" w14:textId="77777777" w:rsidR="00072D01" w:rsidRPr="000A6F5B" w:rsidRDefault="00072D01" w:rsidP="00EA16CF">
      <w:pPr>
        <w:rPr>
          <w:b/>
          <w:bCs/>
        </w:rPr>
      </w:pPr>
    </w:p>
    <w:p w14:paraId="3A168EAF" w14:textId="61F89470" w:rsidR="00072D01" w:rsidRDefault="00072D01" w:rsidP="00EA16CF">
      <w:pPr>
        <w:rPr>
          <w:b/>
          <w:bCs/>
          <w:bdr w:val="single" w:sz="4" w:space="0" w:color="auto"/>
        </w:rPr>
      </w:pPr>
      <w:r w:rsidRPr="000A6F5B">
        <w:rPr>
          <w:rFonts w:hint="eastAsia"/>
          <w:b/>
          <w:bCs/>
          <w:bdr w:val="single" w:sz="4" w:space="0" w:color="auto"/>
        </w:rPr>
        <w:t>二、政権協力の合意の画期的意義をつかんで</w:t>
      </w:r>
    </w:p>
    <w:p w14:paraId="18636CE6" w14:textId="77777777" w:rsidR="000A6F5B" w:rsidRPr="000A6F5B" w:rsidRDefault="000A6F5B" w:rsidP="00EA16CF">
      <w:pPr>
        <w:rPr>
          <w:b/>
          <w:bCs/>
          <w:bdr w:val="single" w:sz="4" w:space="0" w:color="auto"/>
        </w:rPr>
      </w:pPr>
    </w:p>
    <w:p w14:paraId="1F956A35" w14:textId="71A1F2E1" w:rsidR="00072D01" w:rsidRPr="000A6F5B" w:rsidRDefault="000A6F5B" w:rsidP="00072D0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9F7471" w:rsidRPr="000A6F5B">
        <w:rPr>
          <w:rFonts w:hint="eastAsia"/>
          <w:b/>
          <w:bCs/>
        </w:rPr>
        <w:t>党の９９年の歴史で、政権協力の合意を得て総選挙をたたかうのは初めて</w:t>
      </w:r>
    </w:p>
    <w:p w14:paraId="69590DAD" w14:textId="2B3FA9FA" w:rsidR="009F7471" w:rsidRPr="000A6F5B" w:rsidRDefault="000A6F5B" w:rsidP="009F747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9F7471" w:rsidRPr="000A6F5B">
        <w:rPr>
          <w:rFonts w:hint="eastAsia"/>
          <w:b/>
          <w:bCs/>
        </w:rPr>
        <w:t>６年間の努力が実を結び、「政権交代のスタート台」に立った</w:t>
      </w:r>
    </w:p>
    <w:p w14:paraId="27EB01FB" w14:textId="1D5A2809" w:rsidR="009F7471" w:rsidRPr="000A6F5B" w:rsidRDefault="000A6F5B" w:rsidP="009F747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9F7471" w:rsidRPr="000A6F5B">
        <w:rPr>
          <w:rFonts w:hint="eastAsia"/>
          <w:b/>
          <w:bCs/>
        </w:rPr>
        <w:t>日本の政治を根本から変える道筋を示した歴史的合意</w:t>
      </w:r>
    </w:p>
    <w:p w14:paraId="7E79B841" w14:textId="1E9E893B" w:rsidR="00877FC1" w:rsidRPr="000A6F5B" w:rsidRDefault="00877FC1" w:rsidP="003537E1">
      <w:pPr>
        <w:rPr>
          <w:b/>
          <w:bCs/>
        </w:rPr>
      </w:pPr>
    </w:p>
    <w:p w14:paraId="32F4C130" w14:textId="39556FB9" w:rsidR="009F7471" w:rsidRDefault="009F7471" w:rsidP="009F7471">
      <w:pPr>
        <w:rPr>
          <w:b/>
          <w:bCs/>
          <w:bdr w:val="single" w:sz="4" w:space="0" w:color="auto"/>
        </w:rPr>
      </w:pPr>
      <w:r w:rsidRPr="000A6F5B">
        <w:rPr>
          <w:rFonts w:hint="eastAsia"/>
          <w:b/>
          <w:bCs/>
          <w:bdr w:val="single" w:sz="4" w:space="0" w:color="auto"/>
        </w:rPr>
        <w:t>三、政権交代、新しい政権の最大の推進力は日本共産党の躍進</w:t>
      </w:r>
    </w:p>
    <w:p w14:paraId="1DABE094" w14:textId="77777777" w:rsidR="000A6F5B" w:rsidRPr="000A6F5B" w:rsidRDefault="000A6F5B" w:rsidP="009F7471">
      <w:pPr>
        <w:rPr>
          <w:b/>
          <w:bCs/>
          <w:bdr w:val="single" w:sz="4" w:space="0" w:color="auto"/>
        </w:rPr>
      </w:pPr>
    </w:p>
    <w:p w14:paraId="00F5611E" w14:textId="47CD2B39" w:rsidR="009F7471" w:rsidRPr="000A6F5B" w:rsidRDefault="000A6F5B" w:rsidP="009F747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9F7471" w:rsidRPr="000A6F5B">
        <w:rPr>
          <w:rFonts w:hint="eastAsia"/>
          <w:b/>
          <w:bCs/>
        </w:rPr>
        <w:t>比例代表での日本共産党の躍進なくして、政権交代なし</w:t>
      </w:r>
    </w:p>
    <w:p w14:paraId="259F4E4F" w14:textId="67F98585" w:rsidR="00E47DE4" w:rsidRPr="000A6F5B" w:rsidRDefault="000A6F5B" w:rsidP="00E47DE4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E47DE4" w:rsidRPr="000A6F5B">
        <w:rPr>
          <w:rFonts w:hint="eastAsia"/>
          <w:b/>
          <w:bCs/>
        </w:rPr>
        <w:t>新しい政権が揺るがず前進するためには、強大な日本共産党議員団が必要</w:t>
      </w:r>
    </w:p>
    <w:p w14:paraId="2ACE579F" w14:textId="32DAF934" w:rsidR="003537E1" w:rsidRPr="000A6F5B" w:rsidRDefault="003537E1" w:rsidP="003537E1">
      <w:pPr>
        <w:rPr>
          <w:b/>
          <w:bCs/>
        </w:rPr>
      </w:pPr>
    </w:p>
    <w:p w14:paraId="4E011ACB" w14:textId="65D35578" w:rsidR="00E47DE4" w:rsidRDefault="00E47DE4" w:rsidP="009F4C65">
      <w:pPr>
        <w:rPr>
          <w:b/>
          <w:bCs/>
          <w:bdr w:val="single" w:sz="4" w:space="0" w:color="auto"/>
        </w:rPr>
      </w:pPr>
      <w:r w:rsidRPr="000A6F5B">
        <w:rPr>
          <w:rFonts w:hint="eastAsia"/>
          <w:b/>
          <w:bCs/>
          <w:bdr w:val="single" w:sz="4" w:space="0" w:color="auto"/>
        </w:rPr>
        <w:t>四、</w:t>
      </w:r>
      <w:r w:rsidR="00A6519B" w:rsidRPr="000A6F5B">
        <w:rPr>
          <w:rFonts w:hint="eastAsia"/>
          <w:b/>
          <w:bCs/>
          <w:bdr w:val="single" w:sz="4" w:space="0" w:color="auto"/>
        </w:rPr>
        <w:t>「比例を軸に」――日本共産党そのものの値打ちを語り、支持を広げよう</w:t>
      </w:r>
    </w:p>
    <w:p w14:paraId="7782D646" w14:textId="77777777" w:rsidR="000A6F5B" w:rsidRPr="000A6F5B" w:rsidRDefault="000A6F5B" w:rsidP="009F4C65">
      <w:pPr>
        <w:rPr>
          <w:b/>
          <w:bCs/>
          <w:bdr w:val="single" w:sz="4" w:space="0" w:color="auto"/>
        </w:rPr>
      </w:pPr>
    </w:p>
    <w:p w14:paraId="19AA812D" w14:textId="5ED012D8" w:rsidR="00E47DE4" w:rsidRPr="000A6F5B" w:rsidRDefault="000A6F5B" w:rsidP="009F4C65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DD2B11" w:rsidRPr="000A6F5B">
        <w:rPr>
          <w:rFonts w:hint="eastAsia"/>
          <w:b/>
          <w:bCs/>
        </w:rPr>
        <w:t>国民の切実な要求、関心とかみあわせて――全戸配布ビラの活用を</w:t>
      </w:r>
    </w:p>
    <w:p w14:paraId="51930FF1" w14:textId="064666BE" w:rsidR="009F4C65" w:rsidRPr="000A6F5B" w:rsidRDefault="000A6F5B" w:rsidP="00DD2B11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DD2B11" w:rsidRPr="000A6F5B">
        <w:rPr>
          <w:rFonts w:hint="eastAsia"/>
          <w:b/>
          <w:bCs/>
        </w:rPr>
        <w:t>「日本</w:t>
      </w:r>
      <w:r w:rsidR="009F4C65" w:rsidRPr="000A6F5B">
        <w:rPr>
          <w:rFonts w:hint="eastAsia"/>
          <w:b/>
          <w:bCs/>
        </w:rPr>
        <w:t>共産党のここが好き」という思いを語ることは誰でもできる</w:t>
      </w:r>
    </w:p>
    <w:p w14:paraId="5FC203E7" w14:textId="77777777" w:rsidR="00DD2B11" w:rsidRPr="000A6F5B" w:rsidRDefault="00DD2B11" w:rsidP="00DD2B11">
      <w:pPr>
        <w:rPr>
          <w:b/>
          <w:bCs/>
        </w:rPr>
      </w:pPr>
    </w:p>
    <w:p w14:paraId="136C29B9" w14:textId="71633B08" w:rsidR="009F4C65" w:rsidRDefault="0086501D" w:rsidP="009F4C65">
      <w:pPr>
        <w:rPr>
          <w:b/>
          <w:bCs/>
          <w:bdr w:val="single" w:sz="4" w:space="0" w:color="auto"/>
        </w:rPr>
      </w:pPr>
      <w:r w:rsidRPr="000A6F5B">
        <w:rPr>
          <w:rFonts w:hint="eastAsia"/>
          <w:b/>
          <w:bCs/>
          <w:bdr w:val="single" w:sz="4" w:space="0" w:color="auto"/>
        </w:rPr>
        <w:t>五、</w:t>
      </w:r>
      <w:r w:rsidR="00E62285" w:rsidRPr="000A6F5B">
        <w:rPr>
          <w:rFonts w:hint="eastAsia"/>
          <w:b/>
          <w:bCs/>
          <w:bdr w:val="single" w:sz="4" w:space="0" w:color="auto"/>
        </w:rPr>
        <w:t>あと２５日間――「総選挙を２回戦う」構えを確立し、勝利をかちとろう</w:t>
      </w:r>
    </w:p>
    <w:p w14:paraId="06DC88A3" w14:textId="77777777" w:rsidR="000A6F5B" w:rsidRPr="000A6F5B" w:rsidRDefault="000A6F5B" w:rsidP="009F4C65">
      <w:pPr>
        <w:rPr>
          <w:b/>
          <w:bCs/>
          <w:bdr w:val="single" w:sz="4" w:space="0" w:color="auto"/>
        </w:rPr>
      </w:pPr>
    </w:p>
    <w:p w14:paraId="7436D25A" w14:textId="269A9F6D" w:rsidR="0095563E" w:rsidRPr="000A6F5B" w:rsidRDefault="000A6F5B" w:rsidP="009F4C65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C22AB4" w:rsidRPr="000A6F5B">
        <w:rPr>
          <w:rFonts w:hint="eastAsia"/>
          <w:b/>
          <w:bCs/>
        </w:rPr>
        <w:t>「総選挙必勝大作戦」の到達点――活動のテンポと規模を１０倍規模に</w:t>
      </w:r>
    </w:p>
    <w:p w14:paraId="2C729B90" w14:textId="0841E5FF" w:rsidR="00C22AB4" w:rsidRPr="000A6F5B" w:rsidRDefault="000A6F5B" w:rsidP="000E38B9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EB0703" w:rsidRPr="000A6F5B">
        <w:rPr>
          <w:rFonts w:hint="eastAsia"/>
          <w:b/>
          <w:bCs/>
        </w:rPr>
        <w:t>「総選挙を２回戦う」構えを確立して、勝利に向かって頑張りぬこう</w:t>
      </w:r>
    </w:p>
    <w:p w14:paraId="2C560561" w14:textId="20F13E87" w:rsidR="00EB0703" w:rsidRPr="000A6F5B" w:rsidRDefault="000A6F5B" w:rsidP="00EB0703">
      <w:pPr>
        <w:rPr>
          <w:b/>
          <w:bCs/>
        </w:rPr>
      </w:pPr>
      <w:r>
        <w:rPr>
          <w:rFonts w:hint="eastAsia"/>
          <w:b/>
          <w:bCs/>
        </w:rPr>
        <w:t>・</w:t>
      </w:r>
      <w:r w:rsidR="00E62285" w:rsidRPr="000A6F5B">
        <w:rPr>
          <w:rFonts w:hint="eastAsia"/>
          <w:b/>
          <w:bCs/>
        </w:rPr>
        <w:t>どうやって飛躍を起こすか――北海道・苫小牧地区の経験に学ぶ</w:t>
      </w:r>
    </w:p>
    <w:p w14:paraId="5D10D334" w14:textId="11A357A8" w:rsidR="0086501D" w:rsidRPr="000A6F5B" w:rsidRDefault="0086501D" w:rsidP="00EB0703">
      <w:pPr>
        <w:rPr>
          <w:b/>
          <w:bCs/>
        </w:rPr>
      </w:pPr>
    </w:p>
    <w:p w14:paraId="42668001" w14:textId="63FEBC09" w:rsidR="0086501D" w:rsidRPr="000A6F5B" w:rsidRDefault="0086501D" w:rsidP="00EB0703">
      <w:pPr>
        <w:rPr>
          <w:b/>
          <w:bCs/>
          <w:bdr w:val="single" w:sz="4" w:space="0" w:color="auto"/>
        </w:rPr>
      </w:pPr>
      <w:r w:rsidRPr="000A6F5B">
        <w:rPr>
          <w:rFonts w:hint="eastAsia"/>
          <w:b/>
          <w:bCs/>
          <w:bdr w:val="single" w:sz="4" w:space="0" w:color="auto"/>
        </w:rPr>
        <w:t>六、日本の命運がかかった歴史的政治戦の勝利へ――全党の総決起を心から呼びかける</w:t>
      </w:r>
    </w:p>
    <w:sectPr w:rsidR="0086501D" w:rsidRPr="000A6F5B" w:rsidSect="00FC38B5"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451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CC203" w14:textId="77777777" w:rsidR="00CB10C7" w:rsidRDefault="00CB10C7" w:rsidP="009162D4">
      <w:r>
        <w:separator/>
      </w:r>
    </w:p>
  </w:endnote>
  <w:endnote w:type="continuationSeparator" w:id="0">
    <w:p w14:paraId="47BB3879" w14:textId="77777777" w:rsidR="00CB10C7" w:rsidRDefault="00CB10C7" w:rsidP="00916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0494" w14:textId="77777777" w:rsidR="00CB10C7" w:rsidRDefault="00CB10C7" w:rsidP="009162D4">
      <w:r>
        <w:separator/>
      </w:r>
    </w:p>
  </w:footnote>
  <w:footnote w:type="continuationSeparator" w:id="0">
    <w:p w14:paraId="3B96397C" w14:textId="77777777" w:rsidR="00CB10C7" w:rsidRDefault="00CB10C7" w:rsidP="00916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D07DD"/>
    <w:multiLevelType w:val="hybridMultilevel"/>
    <w:tmpl w:val="B0C6254A"/>
    <w:lvl w:ilvl="0" w:tplc="64B8505E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BF7FBF"/>
    <w:multiLevelType w:val="hybridMultilevel"/>
    <w:tmpl w:val="DDB61A36"/>
    <w:lvl w:ilvl="0" w:tplc="589A8BBA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95A6A"/>
    <w:multiLevelType w:val="hybridMultilevel"/>
    <w:tmpl w:val="E2A6769E"/>
    <w:lvl w:ilvl="0" w:tplc="55BCA678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DB30A3"/>
    <w:multiLevelType w:val="hybridMultilevel"/>
    <w:tmpl w:val="A3522B38"/>
    <w:lvl w:ilvl="0" w:tplc="729AFA8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4D2801"/>
    <w:multiLevelType w:val="hybridMultilevel"/>
    <w:tmpl w:val="239EEC0C"/>
    <w:lvl w:ilvl="0" w:tplc="4DD2D9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642ED7"/>
    <w:multiLevelType w:val="hybridMultilevel"/>
    <w:tmpl w:val="A4643234"/>
    <w:lvl w:ilvl="0" w:tplc="77BA88E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B17864"/>
    <w:multiLevelType w:val="hybridMultilevel"/>
    <w:tmpl w:val="14D6BC76"/>
    <w:lvl w:ilvl="0" w:tplc="6F98AA6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4E0404D"/>
    <w:multiLevelType w:val="hybridMultilevel"/>
    <w:tmpl w:val="C6425522"/>
    <w:lvl w:ilvl="0" w:tplc="155602A4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3E154D6"/>
    <w:multiLevelType w:val="hybridMultilevel"/>
    <w:tmpl w:val="F4DE87A6"/>
    <w:lvl w:ilvl="0" w:tplc="A37A24E0">
      <w:start w:val="1"/>
      <w:numFmt w:val="japaneseCounting"/>
      <w:lvlText w:val="%1、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205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56"/>
    <w:rsid w:val="000316E1"/>
    <w:rsid w:val="00042BAB"/>
    <w:rsid w:val="00042DC2"/>
    <w:rsid w:val="00072D01"/>
    <w:rsid w:val="000823C1"/>
    <w:rsid w:val="000947B0"/>
    <w:rsid w:val="000A6F5B"/>
    <w:rsid w:val="000D2C9A"/>
    <w:rsid w:val="000E38B9"/>
    <w:rsid w:val="001073A9"/>
    <w:rsid w:val="001A3B15"/>
    <w:rsid w:val="001D4630"/>
    <w:rsid w:val="0020019C"/>
    <w:rsid w:val="00224FBF"/>
    <w:rsid w:val="00231F01"/>
    <w:rsid w:val="0035043F"/>
    <w:rsid w:val="003537E1"/>
    <w:rsid w:val="003769BF"/>
    <w:rsid w:val="003A04A7"/>
    <w:rsid w:val="00410C97"/>
    <w:rsid w:val="004228A0"/>
    <w:rsid w:val="004F50A4"/>
    <w:rsid w:val="005F0B9B"/>
    <w:rsid w:val="00607094"/>
    <w:rsid w:val="00617D52"/>
    <w:rsid w:val="007A0361"/>
    <w:rsid w:val="007A62F4"/>
    <w:rsid w:val="007A7A70"/>
    <w:rsid w:val="007C78F2"/>
    <w:rsid w:val="007E7167"/>
    <w:rsid w:val="0081063E"/>
    <w:rsid w:val="00834598"/>
    <w:rsid w:val="0086501D"/>
    <w:rsid w:val="00877FC1"/>
    <w:rsid w:val="008A23FC"/>
    <w:rsid w:val="008D76AC"/>
    <w:rsid w:val="009162D4"/>
    <w:rsid w:val="009216E1"/>
    <w:rsid w:val="0095563E"/>
    <w:rsid w:val="00984156"/>
    <w:rsid w:val="009A0CD9"/>
    <w:rsid w:val="009A77A9"/>
    <w:rsid w:val="009F4C65"/>
    <w:rsid w:val="009F7471"/>
    <w:rsid w:val="00A567AB"/>
    <w:rsid w:val="00A6519B"/>
    <w:rsid w:val="00A87442"/>
    <w:rsid w:val="00A9353A"/>
    <w:rsid w:val="00AB228C"/>
    <w:rsid w:val="00AB6E23"/>
    <w:rsid w:val="00AC5090"/>
    <w:rsid w:val="00AF2CD6"/>
    <w:rsid w:val="00B25417"/>
    <w:rsid w:val="00BC5F45"/>
    <w:rsid w:val="00C22AB4"/>
    <w:rsid w:val="00C35956"/>
    <w:rsid w:val="00C91875"/>
    <w:rsid w:val="00CB10C7"/>
    <w:rsid w:val="00D3681F"/>
    <w:rsid w:val="00DD2B11"/>
    <w:rsid w:val="00DD4FDC"/>
    <w:rsid w:val="00DE69A4"/>
    <w:rsid w:val="00DF56C2"/>
    <w:rsid w:val="00E47DE4"/>
    <w:rsid w:val="00E62285"/>
    <w:rsid w:val="00EA16CF"/>
    <w:rsid w:val="00EB0703"/>
    <w:rsid w:val="00FC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5E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2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2D4"/>
  </w:style>
  <w:style w:type="paragraph" w:styleId="a5">
    <w:name w:val="footer"/>
    <w:basedOn w:val="a"/>
    <w:link w:val="a6"/>
    <w:uiPriority w:val="99"/>
    <w:unhideWhenUsed/>
    <w:rsid w:val="00916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2D4"/>
  </w:style>
  <w:style w:type="paragraph" w:styleId="a7">
    <w:name w:val="Balloon Text"/>
    <w:basedOn w:val="a"/>
    <w:link w:val="a8"/>
    <w:uiPriority w:val="99"/>
    <w:semiHidden/>
    <w:unhideWhenUsed/>
    <w:rsid w:val="00FC38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38B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537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2021-10-05T09:27:00Z</dcterms:created>
  <dcterms:modified xsi:type="dcterms:W3CDTF">2021-10-05T09:27:00Z</dcterms:modified>
</cp:coreProperties>
</file>